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434"/>
      </w:tblGrid>
      <w:tr w:rsidR="00B532D9" w:rsidRPr="00B532D9" w:rsidTr="00B532D9">
        <w:tc>
          <w:tcPr>
            <w:tcW w:w="5778" w:type="dxa"/>
          </w:tcPr>
          <w:p w:rsidR="00B532D9" w:rsidRPr="00B532D9" w:rsidRDefault="00B532D9" w:rsidP="00B53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D9">
              <w:rPr>
                <w:rFonts w:ascii="Times New Roman" w:hAnsi="Times New Roman" w:cs="Times New Roman"/>
                <w:b/>
                <w:sz w:val="24"/>
                <w:szCs w:val="24"/>
              </w:rPr>
              <w:t>ÚRAD VLÁDY SLOVENSKEJ REPUBLIKY</w:t>
            </w:r>
          </w:p>
          <w:p w:rsidR="00B532D9" w:rsidRPr="00B532D9" w:rsidRDefault="00B532D9" w:rsidP="00B53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2D9">
              <w:rPr>
                <w:rFonts w:ascii="Times New Roman" w:hAnsi="Times New Roman" w:cs="Times New Roman"/>
                <w:sz w:val="24"/>
                <w:szCs w:val="24"/>
              </w:rPr>
              <w:t>Sekcia vládnej legislatívy</w:t>
            </w:r>
          </w:p>
        </w:tc>
        <w:tc>
          <w:tcPr>
            <w:tcW w:w="3434" w:type="dxa"/>
          </w:tcPr>
          <w:p w:rsidR="00B532D9" w:rsidRPr="00B532D9" w:rsidRDefault="00B532D9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2D9" w:rsidRPr="00B532D9" w:rsidTr="00B532D9">
        <w:tc>
          <w:tcPr>
            <w:tcW w:w="5778" w:type="dxa"/>
          </w:tcPr>
          <w:p w:rsidR="00B532D9" w:rsidRPr="00B532D9" w:rsidRDefault="00B532D9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</w:tcPr>
          <w:p w:rsidR="00B532D9" w:rsidRDefault="00B532D9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66" w:rsidRDefault="00AE0866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2D9" w:rsidRPr="00B532D9" w:rsidRDefault="00B532D9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D9">
              <w:rPr>
                <w:rFonts w:ascii="Times New Roman" w:hAnsi="Times New Roman" w:cs="Times New Roman"/>
                <w:sz w:val="24"/>
                <w:szCs w:val="24"/>
              </w:rPr>
              <w:t>Na rokovanie vlády SR</w:t>
            </w:r>
          </w:p>
          <w:p w:rsidR="00B532D9" w:rsidRPr="00B532D9" w:rsidRDefault="001D0384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Dňa </w:t>
            </w:r>
            <w:r w:rsidR="0086557E">
              <w:rPr>
                <w:rFonts w:ascii="Times New Roman" w:hAnsi="Times New Roman" w:cs="Times New Roman"/>
                <w:sz w:val="24"/>
                <w:szCs w:val="24"/>
              </w:rPr>
              <w:t>21. mája 2014</w:t>
            </w:r>
          </w:p>
          <w:p w:rsidR="00B532D9" w:rsidRPr="00B532D9" w:rsidRDefault="00B532D9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D9">
              <w:rPr>
                <w:rFonts w:ascii="Times New Roman" w:hAnsi="Times New Roman" w:cs="Times New Roman"/>
                <w:sz w:val="24"/>
                <w:szCs w:val="24"/>
              </w:rPr>
              <w:t xml:space="preserve">K materiálu č. </w:t>
            </w:r>
            <w:r w:rsidR="001373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557E">
              <w:rPr>
                <w:rFonts w:ascii="Times New Roman" w:hAnsi="Times New Roman" w:cs="Times New Roman"/>
                <w:sz w:val="24"/>
                <w:szCs w:val="24"/>
              </w:rPr>
              <w:t>1698</w:t>
            </w:r>
            <w:r w:rsidRPr="00B532D9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7F29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532D9" w:rsidRPr="00B532D9" w:rsidRDefault="0086557E" w:rsidP="00B532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 bodu č.</w:t>
            </w:r>
            <w:r w:rsidR="00EE4BA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</w:p>
        </w:tc>
      </w:tr>
    </w:tbl>
    <w:p w:rsidR="00D774A7" w:rsidRDefault="00D774A7" w:rsidP="00B532D9">
      <w:pPr>
        <w:jc w:val="both"/>
      </w:pPr>
    </w:p>
    <w:p w:rsidR="00AE0866" w:rsidRDefault="00AE0866" w:rsidP="00B532D9">
      <w:pPr>
        <w:jc w:val="both"/>
      </w:pPr>
    </w:p>
    <w:p w:rsidR="00B532D9" w:rsidRDefault="00B532D9" w:rsidP="00B532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 T A N O V I S K O</w:t>
      </w:r>
    </w:p>
    <w:p w:rsidR="00AE0866" w:rsidRDefault="003B55C2" w:rsidP="00B532D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 návrhu na pristúpenie Slovenskej republiky k Protokolu z roku 2002 k Aténskemu dohovoru o preprave cestujúcich a ich batožiny po mori z roku 1974 (PAL PROT 2002) a návrh na vykonanie vyhlásenia a výhrad Slovenskej republiky k PAL protokolu 2002</w:t>
      </w:r>
    </w:p>
    <w:p w:rsidR="00B532D9" w:rsidRDefault="00B532D9" w:rsidP="00AE0866">
      <w:pPr>
        <w:pStyle w:val="Odsekzoznamu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8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1B9C" w:rsidRDefault="0013739A" w:rsidP="00221B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1B9C">
        <w:rPr>
          <w:rFonts w:ascii="Times New Roman" w:hAnsi="Times New Roman" w:cs="Times New Roman"/>
          <w:sz w:val="24"/>
          <w:szCs w:val="24"/>
        </w:rPr>
        <w:t xml:space="preserve">Návrh na pristúpenie Slovenskej republiky k Protokolu z roku 2002 k Aténskemu dohovoru o preprave cestujúcich a ich batožiny po mori z roku 1974 (PAL PROT 2002) a návrh na vykonanie vyhlásenia a výhrad Slovenskej republiky k PAL protokolu 2002 predkladá na rokovanie Legislatívnej rady vlády Slovenskej republiky minister dopravy, výstavby a regionálneho rozvoja Slovenskej republiky Ján </w:t>
      </w:r>
      <w:proofErr w:type="spellStart"/>
      <w:r w:rsidR="00221B9C">
        <w:rPr>
          <w:rFonts w:ascii="Times New Roman" w:hAnsi="Times New Roman" w:cs="Times New Roman"/>
          <w:sz w:val="24"/>
          <w:szCs w:val="24"/>
        </w:rPr>
        <w:t>Počiatek</w:t>
      </w:r>
      <w:proofErr w:type="spellEnd"/>
      <w:r w:rsidR="00221B9C">
        <w:rPr>
          <w:rFonts w:ascii="Times New Roman" w:hAnsi="Times New Roman" w:cs="Times New Roman"/>
          <w:sz w:val="24"/>
          <w:szCs w:val="24"/>
        </w:rPr>
        <w:t xml:space="preserve"> ako iniciatívny materiál.</w:t>
      </w:r>
    </w:p>
    <w:p w:rsidR="006201C6" w:rsidRDefault="006201C6" w:rsidP="00030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</w:p>
    <w:p w:rsidR="00221B9C" w:rsidRDefault="006201C6" w:rsidP="00221B9C">
      <w:pPr>
        <w:jc w:val="both"/>
        <w:rPr>
          <w:rFonts w:ascii="Times New Roman" w:hAnsi="Times New Roman" w:cs="Times New Roman"/>
          <w:sz w:val="24"/>
          <w:szCs w:val="24"/>
        </w:rPr>
      </w:pPr>
      <w:r w:rsidRPr="000D5D80">
        <w:rPr>
          <w:rFonts w:ascii="Times New Roman" w:hAnsi="Times New Roman" w:cs="Times New Roman"/>
          <w:sz w:val="24"/>
          <w:szCs w:val="24"/>
        </w:rPr>
        <w:tab/>
      </w:r>
      <w:r w:rsidR="00221B9C">
        <w:rPr>
          <w:rFonts w:ascii="Times New Roman" w:hAnsi="Times New Roman" w:cs="Times New Roman"/>
          <w:sz w:val="24"/>
          <w:szCs w:val="24"/>
        </w:rPr>
        <w:t>Aténsky dohovor o preprave cestujúcich a ich batožiny po mori z roku 1974 Protokolom z roku 2002 (PAL PROT 2002) najmä zefektívňuje režim objektívnej zodpovednosti dopravcov a vylepšuje postavenie cestujúcich v prípade ich odškodňovania prostredníctvom povinného poistenia dopravcov a možnosťou podávania priamej žaloby proti poisťovateľom.</w:t>
      </w:r>
    </w:p>
    <w:p w:rsidR="006201C6" w:rsidRDefault="006201C6" w:rsidP="00137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</w:t>
      </w:r>
    </w:p>
    <w:p w:rsidR="00221B9C" w:rsidRDefault="006201C6" w:rsidP="00221B9C">
      <w:pPr>
        <w:jc w:val="both"/>
        <w:rPr>
          <w:rFonts w:ascii="Times New Roman" w:hAnsi="Times New Roman" w:cs="Times New Roman"/>
          <w:sz w:val="24"/>
          <w:szCs w:val="24"/>
        </w:rPr>
      </w:pPr>
      <w:r w:rsidRPr="001D0384">
        <w:rPr>
          <w:rFonts w:ascii="Times New Roman" w:hAnsi="Times New Roman" w:cs="Times New Roman"/>
          <w:sz w:val="24"/>
          <w:szCs w:val="24"/>
        </w:rPr>
        <w:tab/>
      </w:r>
      <w:r w:rsidR="00221B9C">
        <w:rPr>
          <w:rFonts w:ascii="Times New Roman" w:hAnsi="Times New Roman" w:cs="Times New Roman"/>
          <w:sz w:val="24"/>
          <w:szCs w:val="24"/>
        </w:rPr>
        <w:t>Predložený návrh je medzinárodnou zmluvou prezidentskej povahy. Návrh zmluvy je medzinárodnou zmluvou, ktorá podľa čl. 7 ods. 4 Ústavy priamo zakladá práva a povinnosti fyzických osôb alebo právnických osôb a preto vyžaduje súhlas Národnej rady Slovenskej republiky. Na jej vykonanie nie je potrebný zákon, preto bude mať v zmysle čl. 7 ods. 5 Ústavy SR prednosť pred zákonmi.</w:t>
      </w:r>
    </w:p>
    <w:p w:rsidR="0068613A" w:rsidRDefault="0068613A" w:rsidP="00221B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</w:t>
      </w:r>
    </w:p>
    <w:p w:rsidR="00E4162E" w:rsidRDefault="0068613A" w:rsidP="00E4162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162E" w:rsidRPr="00B94046">
        <w:rPr>
          <w:rFonts w:ascii="Times New Roman" w:hAnsi="Times New Roman" w:cs="Times New Roman"/>
          <w:sz w:val="24"/>
          <w:szCs w:val="24"/>
        </w:rPr>
        <w:t>Legislatívna rada vlády Slovenskej republiky prerokovala predložený ná</w:t>
      </w:r>
      <w:r w:rsidR="00E4162E">
        <w:rPr>
          <w:rFonts w:ascii="Times New Roman" w:hAnsi="Times New Roman" w:cs="Times New Roman"/>
          <w:sz w:val="24"/>
          <w:szCs w:val="24"/>
        </w:rPr>
        <w:t xml:space="preserve">vrh </w:t>
      </w:r>
      <w:r w:rsidR="007530B3">
        <w:rPr>
          <w:rFonts w:ascii="Times New Roman" w:hAnsi="Times New Roman" w:cs="Times New Roman"/>
          <w:sz w:val="24"/>
          <w:szCs w:val="24"/>
        </w:rPr>
        <w:t>na svojom rokovaní</w:t>
      </w:r>
      <w:r w:rsidR="00E4162E" w:rsidRPr="00B94046">
        <w:rPr>
          <w:rFonts w:ascii="Times New Roman" w:hAnsi="Times New Roman" w:cs="Times New Roman"/>
          <w:sz w:val="24"/>
          <w:szCs w:val="24"/>
        </w:rPr>
        <w:t xml:space="preserve"> </w:t>
      </w:r>
      <w:r w:rsidR="00221B9C">
        <w:rPr>
          <w:rFonts w:ascii="Times New Roman" w:hAnsi="Times New Roman" w:cs="Times New Roman"/>
          <w:sz w:val="24"/>
          <w:szCs w:val="24"/>
        </w:rPr>
        <w:t>11. marca</w:t>
      </w:r>
      <w:r w:rsidR="00E4162E">
        <w:rPr>
          <w:rFonts w:ascii="Times New Roman" w:hAnsi="Times New Roman" w:cs="Times New Roman"/>
          <w:sz w:val="24"/>
          <w:szCs w:val="24"/>
        </w:rPr>
        <w:t xml:space="preserve"> </w:t>
      </w:r>
      <w:r w:rsidR="00E4162E" w:rsidRPr="00B94046">
        <w:rPr>
          <w:rFonts w:ascii="Times New Roman" w:hAnsi="Times New Roman" w:cs="Times New Roman"/>
          <w:sz w:val="24"/>
          <w:szCs w:val="24"/>
        </w:rPr>
        <w:t>201</w:t>
      </w:r>
      <w:r w:rsidR="00E4162E">
        <w:rPr>
          <w:rFonts w:ascii="Times New Roman" w:hAnsi="Times New Roman" w:cs="Times New Roman"/>
          <w:sz w:val="24"/>
          <w:szCs w:val="24"/>
        </w:rPr>
        <w:t>4</w:t>
      </w:r>
      <w:r w:rsidR="00E4162E" w:rsidRPr="00B94046">
        <w:rPr>
          <w:rFonts w:ascii="Times New Roman" w:hAnsi="Times New Roman" w:cs="Times New Roman"/>
          <w:sz w:val="24"/>
          <w:szCs w:val="24"/>
        </w:rPr>
        <w:t xml:space="preserve"> a  odporučila  vláde Slovenskej republiky vysloviť s ním </w:t>
      </w:r>
      <w:r w:rsidR="000D5D80">
        <w:rPr>
          <w:rFonts w:ascii="Times New Roman" w:hAnsi="Times New Roman" w:cs="Times New Roman"/>
          <w:b/>
          <w:sz w:val="24"/>
          <w:szCs w:val="24"/>
        </w:rPr>
        <w:t>súhlas</w:t>
      </w:r>
      <w:r w:rsidR="00221B9C">
        <w:rPr>
          <w:rFonts w:ascii="Times New Roman" w:hAnsi="Times New Roman" w:cs="Times New Roman"/>
          <w:b/>
          <w:sz w:val="24"/>
          <w:szCs w:val="24"/>
        </w:rPr>
        <w:t xml:space="preserve"> v predloženom znení</w:t>
      </w:r>
      <w:r w:rsidR="00E4162E" w:rsidRPr="00B94046">
        <w:rPr>
          <w:rFonts w:ascii="Times New Roman" w:hAnsi="Times New Roman" w:cs="Times New Roman"/>
          <w:sz w:val="24"/>
          <w:szCs w:val="24"/>
        </w:rPr>
        <w:t>.</w:t>
      </w:r>
    </w:p>
    <w:p w:rsidR="00E4162E" w:rsidRDefault="00E4162E" w:rsidP="00E4162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221B9C" w:rsidRDefault="00221B9C" w:rsidP="00E4162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0D5D80" w:rsidRDefault="000D5D80" w:rsidP="00E4162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AE0866" w:rsidRDefault="00E4162E" w:rsidP="00221B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:rsidR="004956C5" w:rsidRPr="004956C5" w:rsidRDefault="00E4162E" w:rsidP="00221B9C">
      <w:pPr>
        <w:pStyle w:val="Bezriadkovani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Sekcia vládnej legislatívy Úradu vlády Slovenskej repu</w:t>
      </w:r>
      <w:r w:rsidR="000D5D80">
        <w:rPr>
          <w:rFonts w:ascii="Times New Roman" w:hAnsi="Times New Roman" w:cs="Times New Roman"/>
          <w:sz w:val="24"/>
          <w:szCs w:val="24"/>
        </w:rPr>
        <w:t xml:space="preserve">bliky </w:t>
      </w:r>
      <w:r>
        <w:rPr>
          <w:rFonts w:ascii="Times New Roman" w:hAnsi="Times New Roman" w:cs="Times New Roman"/>
          <w:sz w:val="24"/>
          <w:szCs w:val="24"/>
        </w:rPr>
        <w:t>odporúča vláde Slovenskej republiky s</w:t>
      </w:r>
      <w:r w:rsidR="00221B9C">
        <w:rPr>
          <w:rFonts w:ascii="Times New Roman" w:hAnsi="Times New Roman" w:cs="Times New Roman"/>
          <w:sz w:val="24"/>
          <w:szCs w:val="24"/>
        </w:rPr>
        <w:t xml:space="preserve"> návrhom na pristúpenie Slovenskej republiky k Protokolu z roku 2002 k Aténskemu dohovoru o preprave cestujúcich a ich batožiny po mori z roku 1974 (PAL PROT 2002) a návrhom na vykonanie vyhlásenia a výhrad Slovenskej republiky k PAL protokolu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65061">
        <w:rPr>
          <w:rFonts w:ascii="Times New Roman" w:hAnsi="Times New Roman" w:cs="Times New Roman"/>
          <w:sz w:val="24"/>
          <w:szCs w:val="24"/>
        </w:rPr>
        <w:t xml:space="preserve"> </w:t>
      </w:r>
      <w:r w:rsidRPr="00366E20">
        <w:rPr>
          <w:rFonts w:ascii="Times New Roman" w:hAnsi="Times New Roman" w:cs="Times New Roman"/>
          <w:b/>
          <w:sz w:val="24"/>
          <w:szCs w:val="24"/>
        </w:rPr>
        <w:t xml:space="preserve">súhlasiť </w:t>
      </w:r>
      <w:r w:rsidR="006010FC">
        <w:rPr>
          <w:rFonts w:ascii="Times New Roman" w:hAnsi="Times New Roman" w:cs="Times New Roman"/>
          <w:b/>
          <w:sz w:val="24"/>
          <w:szCs w:val="24"/>
        </w:rPr>
        <w:t>v predloženom znení.</w:t>
      </w:r>
    </w:p>
    <w:p w:rsidR="009E611E" w:rsidRDefault="009E611E" w:rsidP="00E4162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65061" w:rsidRDefault="00765061" w:rsidP="009E611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9E611E" w:rsidRDefault="009E611E" w:rsidP="009E611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9E611E" w:rsidRDefault="009E611E" w:rsidP="009E611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Bratislave </w:t>
      </w:r>
      <w:r w:rsidR="00221B9C">
        <w:rPr>
          <w:rFonts w:ascii="Times New Roman" w:hAnsi="Times New Roman" w:cs="Times New Roman"/>
          <w:sz w:val="24"/>
          <w:szCs w:val="24"/>
        </w:rPr>
        <w:t>20</w:t>
      </w:r>
      <w:r w:rsidR="00D81D0D">
        <w:rPr>
          <w:rFonts w:ascii="Times New Roman" w:hAnsi="Times New Roman" w:cs="Times New Roman"/>
          <w:sz w:val="24"/>
          <w:szCs w:val="24"/>
        </w:rPr>
        <w:t xml:space="preserve">. </w:t>
      </w:r>
      <w:r w:rsidR="00765061">
        <w:rPr>
          <w:rFonts w:ascii="Times New Roman" w:hAnsi="Times New Roman" w:cs="Times New Roman"/>
          <w:sz w:val="24"/>
          <w:szCs w:val="24"/>
        </w:rPr>
        <w:t>mája</w:t>
      </w:r>
      <w:r>
        <w:rPr>
          <w:rFonts w:ascii="Times New Roman" w:hAnsi="Times New Roman" w:cs="Times New Roman"/>
          <w:sz w:val="24"/>
          <w:szCs w:val="24"/>
        </w:rPr>
        <w:t xml:space="preserve"> 2014</w:t>
      </w:r>
    </w:p>
    <w:sectPr w:rsidR="009E6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74CD3"/>
    <w:multiLevelType w:val="hybridMultilevel"/>
    <w:tmpl w:val="41E6684C"/>
    <w:lvl w:ilvl="0" w:tplc="E8E06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C679E"/>
    <w:multiLevelType w:val="hybridMultilevel"/>
    <w:tmpl w:val="3E4AFA26"/>
    <w:lvl w:ilvl="0" w:tplc="F752B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A0225"/>
    <w:multiLevelType w:val="hybridMultilevel"/>
    <w:tmpl w:val="2872EAB8"/>
    <w:lvl w:ilvl="0" w:tplc="6E58B5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95538"/>
    <w:multiLevelType w:val="hybridMultilevel"/>
    <w:tmpl w:val="00A4CF6C"/>
    <w:lvl w:ilvl="0" w:tplc="826C0F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D5446"/>
    <w:multiLevelType w:val="hybridMultilevel"/>
    <w:tmpl w:val="642C691E"/>
    <w:lvl w:ilvl="0" w:tplc="7C32F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D9"/>
    <w:rsid w:val="00030119"/>
    <w:rsid w:val="000D5D80"/>
    <w:rsid w:val="00125159"/>
    <w:rsid w:val="0013739A"/>
    <w:rsid w:val="00173664"/>
    <w:rsid w:val="001C48EE"/>
    <w:rsid w:val="001D0384"/>
    <w:rsid w:val="00206EAE"/>
    <w:rsid w:val="00221B9C"/>
    <w:rsid w:val="00266FF5"/>
    <w:rsid w:val="00290193"/>
    <w:rsid w:val="002E0512"/>
    <w:rsid w:val="002E2AED"/>
    <w:rsid w:val="00394A28"/>
    <w:rsid w:val="003A3203"/>
    <w:rsid w:val="003B55C2"/>
    <w:rsid w:val="00475886"/>
    <w:rsid w:val="004956C5"/>
    <w:rsid w:val="005444C1"/>
    <w:rsid w:val="006010FC"/>
    <w:rsid w:val="006201C6"/>
    <w:rsid w:val="00657014"/>
    <w:rsid w:val="0068613A"/>
    <w:rsid w:val="006E3F26"/>
    <w:rsid w:val="00723B37"/>
    <w:rsid w:val="007530B3"/>
    <w:rsid w:val="00765061"/>
    <w:rsid w:val="00792CF1"/>
    <w:rsid w:val="007A2248"/>
    <w:rsid w:val="007F2903"/>
    <w:rsid w:val="00803A49"/>
    <w:rsid w:val="008407B8"/>
    <w:rsid w:val="0086557E"/>
    <w:rsid w:val="008E4AFE"/>
    <w:rsid w:val="00900E9E"/>
    <w:rsid w:val="00912F6A"/>
    <w:rsid w:val="009E611E"/>
    <w:rsid w:val="00A17883"/>
    <w:rsid w:val="00AE0866"/>
    <w:rsid w:val="00B532D9"/>
    <w:rsid w:val="00C0090D"/>
    <w:rsid w:val="00D774A7"/>
    <w:rsid w:val="00D81D0D"/>
    <w:rsid w:val="00E4162E"/>
    <w:rsid w:val="00E778DB"/>
    <w:rsid w:val="00E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53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B532D9"/>
    <w:pPr>
      <w:ind w:left="720"/>
      <w:contextualSpacing/>
    </w:pPr>
  </w:style>
  <w:style w:type="character" w:customStyle="1" w:styleId="apple-converted-space">
    <w:name w:val="apple-converted-space"/>
    <w:basedOn w:val="Predvolenpsmoodseku"/>
    <w:rsid w:val="0068613A"/>
  </w:style>
  <w:style w:type="paragraph" w:styleId="Bezriadkovania">
    <w:name w:val="No Spacing"/>
    <w:uiPriority w:val="1"/>
    <w:qFormat/>
    <w:rsid w:val="00900E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532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B532D9"/>
    <w:pPr>
      <w:ind w:left="720"/>
      <w:contextualSpacing/>
    </w:pPr>
  </w:style>
  <w:style w:type="character" w:customStyle="1" w:styleId="apple-converted-space">
    <w:name w:val="apple-converted-space"/>
    <w:basedOn w:val="Predvolenpsmoodseku"/>
    <w:rsid w:val="0068613A"/>
  </w:style>
  <w:style w:type="paragraph" w:styleId="Bezriadkovania">
    <w:name w:val="No Spacing"/>
    <w:uiPriority w:val="1"/>
    <w:qFormat/>
    <w:rsid w:val="00900E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WKX3UHSAJ2R6-2-378844</_dlc_DocId>
    <_dlc_DocIdUrl xmlns="e60a29af-d413-48d4-bd90-fe9d2a897e4b">
      <Url>https://ovdmasv601/sites/DMS/_layouts/15/DocIdRedir.aspx?ID=WKX3UHSAJ2R6-2-378844</Url>
      <Description>WKX3UHSAJ2R6-2-378844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D25F58-3410-41B8-B2BB-69A1E369164B}"/>
</file>

<file path=customXml/itemProps2.xml><?xml version="1.0" encoding="utf-8"?>
<ds:datastoreItem xmlns:ds="http://schemas.openxmlformats.org/officeDocument/2006/customXml" ds:itemID="{FB65D7FB-D8F9-417E-ABEB-416A0C964A31}"/>
</file>

<file path=customXml/itemProps3.xml><?xml version="1.0" encoding="utf-8"?>
<ds:datastoreItem xmlns:ds="http://schemas.openxmlformats.org/officeDocument/2006/customXml" ds:itemID="{710BC9CE-2131-4671-B5C1-B3D4761130AC}"/>
</file>

<file path=customXml/itemProps4.xml><?xml version="1.0" encoding="utf-8"?>
<ds:datastoreItem xmlns:ds="http://schemas.openxmlformats.org/officeDocument/2006/customXml" ds:itemID="{9B24E0CB-BA10-457E-AC32-8D9D7EFE9C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 Ján</dc:creator>
  <cp:lastModifiedBy>Csánová Renáta</cp:lastModifiedBy>
  <cp:revision>2</cp:revision>
  <cp:lastPrinted>2014-04-10T12:36:00Z</cp:lastPrinted>
  <dcterms:created xsi:type="dcterms:W3CDTF">2014-05-20T13:59:00Z</dcterms:created>
  <dcterms:modified xsi:type="dcterms:W3CDTF">2014-05-20T13:59:00Z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47a812a9-1645-4ec7-aaa5-dcdc356d3653</vt:lpwstr>
  </property>
</Properties>
</file>